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BF2F" w14:textId="77777777" w:rsidR="007F2364" w:rsidRDefault="007F2364" w:rsidP="007F2364">
      <w:pPr>
        <w:pStyle w:val="Heading1"/>
      </w:pPr>
      <w:r>
        <w:rPr>
          <w:noProof/>
        </w:rPr>
        <w:drawing>
          <wp:inline distT="0" distB="0" distL="0" distR="0" wp14:anchorId="71469D51" wp14:editId="3D0E2549">
            <wp:extent cx="1560709" cy="662940"/>
            <wp:effectExtent l="0" t="0" r="1905" b="3810"/>
            <wp:docPr id="89268967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89677" name="Picture 1" descr="A black and white logo&#10;&#10;AI-generated content may be incorrect."/>
                    <pic:cNvPicPr/>
                  </pic:nvPicPr>
                  <pic:blipFill>
                    <a:blip r:embed="rId7"/>
                    <a:stretch>
                      <a:fillRect/>
                    </a:stretch>
                  </pic:blipFill>
                  <pic:spPr>
                    <a:xfrm>
                      <a:off x="0" y="0"/>
                      <a:ext cx="1570578" cy="667132"/>
                    </a:xfrm>
                    <a:prstGeom prst="rect">
                      <a:avLst/>
                    </a:prstGeom>
                  </pic:spPr>
                </pic:pic>
              </a:graphicData>
            </a:graphic>
          </wp:inline>
        </w:drawing>
      </w:r>
    </w:p>
    <w:p w14:paraId="13CA6BBB" w14:textId="77777777" w:rsidR="007F2364" w:rsidRDefault="007F2364" w:rsidP="007F2364">
      <w:pPr>
        <w:pStyle w:val="Heading1"/>
        <w:jc w:val="center"/>
      </w:pPr>
      <w:r>
        <w:t>Classroom Comparison Chart</w:t>
      </w:r>
    </w:p>
    <w:p w14:paraId="5793AFF0" w14:textId="77777777" w:rsidR="007F2364" w:rsidRDefault="007F2364" w:rsidP="007F2364">
      <w:pPr>
        <w:jc w:val="center"/>
      </w:pPr>
      <w:r>
        <w:t>Caterpillars in a Cup vs Monarch Butterfly Kits</w:t>
      </w:r>
      <w:r>
        <w:br/>
      </w:r>
    </w:p>
    <w:p w14:paraId="57D15D35" w14:textId="77777777" w:rsidR="007F2364" w:rsidRDefault="007F2364" w:rsidP="007F2364">
      <w:r>
        <w:t>Provided by Whimsical Wings Farms</w:t>
      </w:r>
    </w:p>
    <w:p w14:paraId="15F19DFD" w14:textId="77777777" w:rsidR="007F2364" w:rsidRDefault="007F2364" w:rsidP="007F2364">
      <w:hyperlink r:id="rId8" w:history="1">
        <w:r w:rsidRPr="00553F25">
          <w:rPr>
            <w:rStyle w:val="Hyperlink"/>
          </w:rPr>
          <w:t>www.whimsicalwingsfarms.com</w:t>
        </w:r>
      </w:hyperlink>
    </w:p>
    <w:p w14:paraId="7A9B0775" w14:textId="1A1498C4" w:rsidR="00A32AFB" w:rsidRDefault="007F2364">
      <w:r w:rsidRPr="007F2364">
        <w:rPr>
          <w:noProof/>
        </w:rPr>
        <w:drawing>
          <wp:inline distT="0" distB="0" distL="0" distR="0" wp14:anchorId="2EC59914" wp14:editId="1E5449EA">
            <wp:extent cx="5943600" cy="3693160"/>
            <wp:effectExtent l="0" t="0" r="0" b="2540"/>
            <wp:docPr id="1133729741" name="Picture 1"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29741" name="Picture 1" descr="A table with text on it&#10;&#10;AI-generated content may be incorrect."/>
                    <pic:cNvPicPr/>
                  </pic:nvPicPr>
                  <pic:blipFill>
                    <a:blip r:embed="rId9"/>
                    <a:stretch>
                      <a:fillRect/>
                    </a:stretch>
                  </pic:blipFill>
                  <pic:spPr>
                    <a:xfrm>
                      <a:off x="0" y="0"/>
                      <a:ext cx="5943600" cy="3693160"/>
                    </a:xfrm>
                    <a:prstGeom prst="rect">
                      <a:avLst/>
                    </a:prstGeom>
                  </pic:spPr>
                </pic:pic>
              </a:graphicData>
            </a:graphic>
          </wp:inline>
        </w:drawing>
      </w:r>
    </w:p>
    <w:p w14:paraId="14B013B4" w14:textId="77777777" w:rsidR="007F2364" w:rsidRDefault="007F2364" w:rsidP="007F2364">
      <w:pPr>
        <w:rPr>
          <w:sz w:val="44"/>
          <w:szCs w:val="44"/>
        </w:rPr>
      </w:pPr>
    </w:p>
    <w:p w14:paraId="17C69DA9" w14:textId="77777777" w:rsidR="00BA2A40" w:rsidRDefault="00BA2A40" w:rsidP="007F2364">
      <w:pPr>
        <w:rPr>
          <w:sz w:val="44"/>
          <w:szCs w:val="44"/>
        </w:rPr>
      </w:pPr>
    </w:p>
    <w:p w14:paraId="22143484" w14:textId="410FC2C7" w:rsidR="007F2364" w:rsidRPr="007F2364" w:rsidRDefault="007F2364" w:rsidP="007F2364">
      <w:pPr>
        <w:rPr>
          <w:sz w:val="44"/>
          <w:szCs w:val="44"/>
        </w:rPr>
      </w:pPr>
      <w:r w:rsidRPr="007F2364">
        <w:rPr>
          <w:sz w:val="44"/>
          <w:szCs w:val="44"/>
        </w:rPr>
        <w:lastRenderedPageBreak/>
        <w:t>Why Teachers Everywhere Are Rethinking Caterpillars in a Cup</w:t>
      </w:r>
    </w:p>
    <w:p w14:paraId="31E5D956" w14:textId="0B8C1466" w:rsidR="007F2364" w:rsidRPr="007F2364" w:rsidRDefault="007F2364" w:rsidP="007F2364">
      <w:pPr>
        <w:rPr>
          <w:sz w:val="24"/>
          <w:szCs w:val="24"/>
        </w:rPr>
      </w:pPr>
      <w:r w:rsidRPr="007F2364">
        <w:rPr>
          <w:sz w:val="24"/>
          <w:szCs w:val="24"/>
        </w:rPr>
        <w:t>Most of us grew up with the same kit: Caterpillars arrive in a plastic cup. They eat a mystery</w:t>
      </w:r>
      <w:r w:rsidR="00BA2A40">
        <w:rPr>
          <w:sz w:val="24"/>
          <w:szCs w:val="24"/>
        </w:rPr>
        <w:t xml:space="preserve"> </w:t>
      </w:r>
      <w:r w:rsidRPr="007F2364">
        <w:rPr>
          <w:sz w:val="24"/>
          <w:szCs w:val="24"/>
        </w:rPr>
        <w:t xml:space="preserve">gel or processed food. They quickly transform, and then the fun is over. But is it really the best way to teach this lesson anymore? At Whimsical Wings Farms, we believe there's a better, more inspiring way. It's hands-on. It's eco-friendly. And it just might be the classroom upgrade your students will never forget. </w:t>
      </w:r>
    </w:p>
    <w:p w14:paraId="44103DBC" w14:textId="5E5AD7BC" w:rsidR="007F2364" w:rsidRPr="007F2364" w:rsidRDefault="007F2364" w:rsidP="007F2364">
      <w:pPr>
        <w:rPr>
          <w:sz w:val="24"/>
          <w:szCs w:val="24"/>
        </w:rPr>
      </w:pPr>
      <w:r w:rsidRPr="007F2364">
        <w:rPr>
          <w:sz w:val="24"/>
          <w:szCs w:val="24"/>
        </w:rPr>
        <w:t xml:space="preserve">Caterpillars in a Cup teaches a life cycle. Monarchs teach a life story. Give your students the kind of science lesson they'll remember forever. Learn more by emailing </w:t>
      </w:r>
      <w:hyperlink r:id="rId10" w:history="1">
        <w:r w:rsidRPr="007F2364">
          <w:rPr>
            <w:rStyle w:val="Hyperlink"/>
            <w:sz w:val="24"/>
            <w:szCs w:val="24"/>
          </w:rPr>
          <w:t>help@whimsicalwingsfarms.com</w:t>
        </w:r>
      </w:hyperlink>
      <w:r w:rsidRPr="007F2364">
        <w:rPr>
          <w:sz w:val="24"/>
          <w:szCs w:val="24"/>
        </w:rPr>
        <w:t>.</w:t>
      </w:r>
    </w:p>
    <w:p w14:paraId="530762CD" w14:textId="77777777" w:rsidR="007F2364" w:rsidRDefault="007F2364" w:rsidP="007F2364"/>
    <w:p w14:paraId="22F01F17" w14:textId="77777777" w:rsidR="007F2364" w:rsidRPr="007F2364" w:rsidRDefault="007F2364" w:rsidP="007F2364"/>
    <w:p w14:paraId="4AB639C8" w14:textId="77777777" w:rsidR="007F2364" w:rsidRDefault="007F2364"/>
    <w:sectPr w:rsidR="007F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64"/>
    <w:rsid w:val="00097B23"/>
    <w:rsid w:val="007F2364"/>
    <w:rsid w:val="00A31CCF"/>
    <w:rsid w:val="00A32AFB"/>
    <w:rsid w:val="00AC6ABF"/>
    <w:rsid w:val="00BA2A40"/>
    <w:rsid w:val="00FF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E1D7"/>
  <w15:chartTrackingRefBased/>
  <w15:docId w15:val="{671E0152-63A4-4996-8E4B-F0A3BCB8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64"/>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7F23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3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3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3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3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3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3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3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3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3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3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3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3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3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364"/>
    <w:rPr>
      <w:rFonts w:eastAsiaTheme="majorEastAsia" w:cstheme="majorBidi"/>
      <w:color w:val="272727" w:themeColor="text1" w:themeTint="D8"/>
    </w:rPr>
  </w:style>
  <w:style w:type="paragraph" w:styleId="Title">
    <w:name w:val="Title"/>
    <w:basedOn w:val="Normal"/>
    <w:next w:val="Normal"/>
    <w:link w:val="TitleChar"/>
    <w:uiPriority w:val="10"/>
    <w:qFormat/>
    <w:rsid w:val="007F2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3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364"/>
    <w:pPr>
      <w:spacing w:before="160"/>
      <w:jc w:val="center"/>
    </w:pPr>
    <w:rPr>
      <w:i/>
      <w:iCs/>
      <w:color w:val="404040" w:themeColor="text1" w:themeTint="BF"/>
    </w:rPr>
  </w:style>
  <w:style w:type="character" w:customStyle="1" w:styleId="QuoteChar">
    <w:name w:val="Quote Char"/>
    <w:basedOn w:val="DefaultParagraphFont"/>
    <w:link w:val="Quote"/>
    <w:uiPriority w:val="29"/>
    <w:rsid w:val="007F2364"/>
    <w:rPr>
      <w:i/>
      <w:iCs/>
      <w:color w:val="404040" w:themeColor="text1" w:themeTint="BF"/>
    </w:rPr>
  </w:style>
  <w:style w:type="paragraph" w:styleId="ListParagraph">
    <w:name w:val="List Paragraph"/>
    <w:basedOn w:val="Normal"/>
    <w:uiPriority w:val="34"/>
    <w:qFormat/>
    <w:rsid w:val="007F2364"/>
    <w:pPr>
      <w:ind w:left="720"/>
      <w:contextualSpacing/>
    </w:pPr>
  </w:style>
  <w:style w:type="character" w:styleId="IntenseEmphasis">
    <w:name w:val="Intense Emphasis"/>
    <w:basedOn w:val="DefaultParagraphFont"/>
    <w:uiPriority w:val="21"/>
    <w:qFormat/>
    <w:rsid w:val="007F2364"/>
    <w:rPr>
      <w:i/>
      <w:iCs/>
      <w:color w:val="0F4761" w:themeColor="accent1" w:themeShade="BF"/>
    </w:rPr>
  </w:style>
  <w:style w:type="paragraph" w:styleId="IntenseQuote">
    <w:name w:val="Intense Quote"/>
    <w:basedOn w:val="Normal"/>
    <w:next w:val="Normal"/>
    <w:link w:val="IntenseQuoteChar"/>
    <w:uiPriority w:val="30"/>
    <w:qFormat/>
    <w:rsid w:val="007F2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364"/>
    <w:rPr>
      <w:i/>
      <w:iCs/>
      <w:color w:val="0F4761" w:themeColor="accent1" w:themeShade="BF"/>
    </w:rPr>
  </w:style>
  <w:style w:type="character" w:styleId="IntenseReference">
    <w:name w:val="Intense Reference"/>
    <w:basedOn w:val="DefaultParagraphFont"/>
    <w:uiPriority w:val="32"/>
    <w:qFormat/>
    <w:rsid w:val="007F2364"/>
    <w:rPr>
      <w:b/>
      <w:bCs/>
      <w:smallCaps/>
      <w:color w:val="0F4761" w:themeColor="accent1" w:themeShade="BF"/>
      <w:spacing w:val="5"/>
    </w:rPr>
  </w:style>
  <w:style w:type="character" w:styleId="Hyperlink">
    <w:name w:val="Hyperlink"/>
    <w:basedOn w:val="DefaultParagraphFont"/>
    <w:uiPriority w:val="99"/>
    <w:unhideWhenUsed/>
    <w:rsid w:val="007F2364"/>
    <w:rPr>
      <w:color w:val="467886" w:themeColor="hyperlink"/>
      <w:u w:val="single"/>
    </w:rPr>
  </w:style>
  <w:style w:type="character" w:styleId="UnresolvedMention">
    <w:name w:val="Unresolved Mention"/>
    <w:basedOn w:val="DefaultParagraphFont"/>
    <w:uiPriority w:val="99"/>
    <w:semiHidden/>
    <w:unhideWhenUsed/>
    <w:rsid w:val="007F2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4198">
      <w:bodyDiv w:val="1"/>
      <w:marLeft w:val="0"/>
      <w:marRight w:val="0"/>
      <w:marTop w:val="0"/>
      <w:marBottom w:val="0"/>
      <w:divBdr>
        <w:top w:val="none" w:sz="0" w:space="0" w:color="auto"/>
        <w:left w:val="none" w:sz="0" w:space="0" w:color="auto"/>
        <w:bottom w:val="none" w:sz="0" w:space="0" w:color="auto"/>
        <w:right w:val="none" w:sz="0" w:space="0" w:color="auto"/>
      </w:divBdr>
    </w:div>
    <w:div w:id="209350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msicalwingsfarms.com"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elp@whimsicalwingsfarms.com"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8c1a4c8-2381-463c-b3d4-b478e1ef5e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CEAD413E21C449B57D1EAF9F3981A" ma:contentTypeVersion="10" ma:contentTypeDescription="Create a new document." ma:contentTypeScope="" ma:versionID="8087fbbc991d3ce5934b020f97653965">
  <xsd:schema xmlns:xsd="http://www.w3.org/2001/XMLSchema" xmlns:xs="http://www.w3.org/2001/XMLSchema" xmlns:p="http://schemas.microsoft.com/office/2006/metadata/properties" xmlns:ns3="f8c1a4c8-2381-463c-b3d4-b478e1ef5ea7" targetNamespace="http://schemas.microsoft.com/office/2006/metadata/properties" ma:root="true" ma:fieldsID="d0b60e9b5ceaa9a630af72ac358033a7" ns3:_="">
    <xsd:import namespace="f8c1a4c8-2381-463c-b3d4-b478e1ef5ea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1a4c8-2381-463c-b3d4-b478e1ef5ea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1F592-9971-4AFD-AE94-7AE5279FE55F}">
  <ds:schemaRefs>
    <ds:schemaRef ds:uri="http://schemas.microsoft.com/office/2006/metadata/properties"/>
    <ds:schemaRef ds:uri="http://schemas.microsoft.com/office/infopath/2007/PartnerControls"/>
    <ds:schemaRef ds:uri="f8c1a4c8-2381-463c-b3d4-b478e1ef5ea7"/>
  </ds:schemaRefs>
</ds:datastoreItem>
</file>

<file path=customXml/itemProps2.xml><?xml version="1.0" encoding="utf-8"?>
<ds:datastoreItem xmlns:ds="http://schemas.openxmlformats.org/officeDocument/2006/customXml" ds:itemID="{D8BED7E3-2A38-430F-9ACC-698310B59B8F}">
  <ds:schemaRefs>
    <ds:schemaRef ds:uri="http://schemas.microsoft.com/sharepoint/v3/contenttype/forms"/>
  </ds:schemaRefs>
</ds:datastoreItem>
</file>

<file path=customXml/itemProps3.xml><?xml version="1.0" encoding="utf-8"?>
<ds:datastoreItem xmlns:ds="http://schemas.openxmlformats.org/officeDocument/2006/customXml" ds:itemID="{F23300B8-76E4-4184-9929-234DC1824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1a4c8-2381-463c-b3d4-b478e1ef5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Pless</dc:creator>
  <cp:keywords/>
  <dc:description/>
  <cp:lastModifiedBy>Christian, Pamela</cp:lastModifiedBy>
  <cp:revision>4</cp:revision>
  <dcterms:created xsi:type="dcterms:W3CDTF">2025-04-10T14:48:00Z</dcterms:created>
  <dcterms:modified xsi:type="dcterms:W3CDTF">2025-04-10T20:41:00Z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0x010100078CEAD413E21C449B57D1EAF9F3981A</vt:lpwstr>
  </property>
</Properties>
</file>